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BBD" w:rsidRDefault="00E27BBD" w:rsidP="00E27BBD">
      <w:pPr>
        <w:tabs>
          <w:tab w:val="left" w:pos="3540"/>
        </w:tabs>
      </w:pPr>
      <w:r w:rsidRPr="00D7787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876300" cy="971550"/>
            <wp:effectExtent l="0" t="0" r="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E27BBD" w:rsidRPr="00E27BBD" w:rsidRDefault="00E27BBD" w:rsidP="00E27BBD"/>
    <w:p w:rsidR="00E27BBD" w:rsidRPr="000520F6" w:rsidRDefault="00E27BBD" w:rsidP="000520F6">
      <w:pPr>
        <w:pStyle w:val="Default"/>
        <w:tabs>
          <w:tab w:val="left" w:pos="3528"/>
        </w:tabs>
        <w:jc w:val="center"/>
        <w:rPr>
          <w:b/>
          <w:bCs/>
          <w:i/>
          <w:iCs/>
          <w:sz w:val="16"/>
          <w:szCs w:val="16"/>
        </w:rPr>
      </w:pPr>
      <w:r w:rsidRPr="000520F6">
        <w:rPr>
          <w:b/>
          <w:bCs/>
          <w:i/>
          <w:iCs/>
          <w:sz w:val="16"/>
          <w:szCs w:val="16"/>
        </w:rPr>
        <w:t>CITTA’ DI CASTANO PRIMO</w:t>
      </w:r>
    </w:p>
    <w:p w:rsidR="00966434" w:rsidRDefault="00966434" w:rsidP="00966434">
      <w:pPr>
        <w:spacing w:after="0" w:line="0" w:lineRule="atLeast"/>
        <w:rPr>
          <w:rFonts w:ascii="Times New Roman" w:hAnsi="Times New Roman" w:cs="Times New Roman"/>
          <w:b/>
          <w:color w:val="231F20"/>
        </w:rPr>
      </w:pPr>
    </w:p>
    <w:p w:rsidR="00AB06A2" w:rsidRDefault="00AB06A2" w:rsidP="00966434">
      <w:pPr>
        <w:spacing w:after="0" w:line="0" w:lineRule="atLeast"/>
        <w:rPr>
          <w:rFonts w:ascii="Times New Roman" w:hAnsi="Times New Roman" w:cs="Times New Roman"/>
          <w:b/>
          <w:color w:val="231F20"/>
        </w:rPr>
      </w:pPr>
    </w:p>
    <w:p w:rsidR="00385D8A" w:rsidRDefault="00385D8A" w:rsidP="00385D8A">
      <w:pPr>
        <w:spacing w:after="0" w:line="0" w:lineRule="atLeast"/>
        <w:jc w:val="center"/>
        <w:rPr>
          <w:rFonts w:ascii="Times New Roman" w:hAnsi="Times New Roman" w:cs="Times New Roman"/>
          <w:b/>
          <w:color w:val="231F20"/>
        </w:rPr>
      </w:pPr>
    </w:p>
    <w:p w:rsidR="000520F6" w:rsidRDefault="000520F6" w:rsidP="00385D8A">
      <w:pPr>
        <w:spacing w:after="0" w:line="0" w:lineRule="atLeast"/>
        <w:jc w:val="center"/>
        <w:rPr>
          <w:rFonts w:ascii="Times New Roman" w:hAnsi="Times New Roman" w:cs="Times New Roman"/>
          <w:b/>
          <w:color w:val="231F20"/>
        </w:rPr>
      </w:pPr>
    </w:p>
    <w:p w:rsidR="00385D8A" w:rsidRDefault="00385D8A" w:rsidP="00385D8A">
      <w:pPr>
        <w:spacing w:after="0" w:line="0" w:lineRule="atLeast"/>
        <w:jc w:val="center"/>
        <w:rPr>
          <w:rFonts w:ascii="Times New Roman" w:hAnsi="Times New Roman" w:cs="Times New Roman"/>
          <w:b/>
          <w:color w:val="231F20"/>
        </w:rPr>
      </w:pPr>
    </w:p>
    <w:p w:rsidR="00AB06A2" w:rsidRPr="000520F6" w:rsidRDefault="00385D8A" w:rsidP="00385D8A">
      <w:pPr>
        <w:spacing w:after="0" w:line="0" w:lineRule="atLeast"/>
        <w:jc w:val="center"/>
        <w:rPr>
          <w:rFonts w:ascii="Times New Roman" w:hAnsi="Times New Roman" w:cs="Times New Roman"/>
          <w:b/>
          <w:color w:val="231F20"/>
          <w:sz w:val="56"/>
          <w:szCs w:val="56"/>
        </w:rPr>
      </w:pPr>
      <w:r w:rsidRPr="000520F6">
        <w:rPr>
          <w:rFonts w:ascii="Times New Roman" w:hAnsi="Times New Roman" w:cs="Times New Roman"/>
          <w:b/>
          <w:color w:val="231F20"/>
          <w:sz w:val="56"/>
          <w:szCs w:val="56"/>
        </w:rPr>
        <w:t>AVVISO ALLA CITTADINANZA</w:t>
      </w:r>
    </w:p>
    <w:p w:rsidR="00051DBD" w:rsidRDefault="00051DBD" w:rsidP="00AB06A2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85D8A" w:rsidRDefault="00385D8A" w:rsidP="00AB06A2">
      <w:pPr>
        <w:spacing w:after="0" w:line="0" w:lineRule="atLeast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385D8A" w:rsidRDefault="00385D8A" w:rsidP="00AB06A2">
      <w:pPr>
        <w:spacing w:after="0" w:line="0" w:lineRule="atLeast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385D8A" w:rsidRPr="000520F6" w:rsidRDefault="00385D8A" w:rsidP="00AB06A2">
      <w:pPr>
        <w:spacing w:after="0" w:line="0" w:lineRule="atLeast"/>
        <w:jc w:val="both"/>
        <w:rPr>
          <w:rFonts w:ascii="Times New Roman" w:hAnsi="Times New Roman" w:cs="Times New Roman"/>
          <w:i/>
          <w:color w:val="231F20"/>
          <w:sz w:val="36"/>
          <w:szCs w:val="36"/>
        </w:rPr>
      </w:pPr>
    </w:p>
    <w:p w:rsidR="00051DBD" w:rsidRPr="000520F6" w:rsidRDefault="00385D8A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36"/>
          <w:szCs w:val="36"/>
        </w:rPr>
      </w:pPr>
      <w:r w:rsidRPr="000520F6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Chiusura </w:t>
      </w:r>
      <w:r w:rsidR="000520F6">
        <w:rPr>
          <w:rFonts w:ascii="Times New Roman" w:hAnsi="Times New Roman" w:cs="Times New Roman"/>
          <w:b/>
          <w:color w:val="231F20"/>
          <w:sz w:val="36"/>
          <w:szCs w:val="36"/>
        </w:rPr>
        <w:t>temporanea dell’</w:t>
      </w:r>
      <w:r w:rsidRPr="000520F6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Ufficio Postale </w:t>
      </w:r>
      <w:r w:rsidR="000520F6">
        <w:rPr>
          <w:rFonts w:ascii="Times New Roman" w:hAnsi="Times New Roman" w:cs="Times New Roman"/>
          <w:b/>
          <w:color w:val="231F20"/>
          <w:sz w:val="36"/>
          <w:szCs w:val="36"/>
        </w:rPr>
        <w:t>di Castano Primo: i</w:t>
      </w:r>
      <w:r w:rsidRPr="000520F6">
        <w:rPr>
          <w:rFonts w:ascii="Times New Roman" w:hAnsi="Times New Roman" w:cs="Times New Roman"/>
          <w:b/>
          <w:color w:val="231F20"/>
          <w:sz w:val="36"/>
          <w:szCs w:val="36"/>
        </w:rPr>
        <w:t>stituzione servizio navetta</w:t>
      </w:r>
    </w:p>
    <w:p w:rsidR="00051DBD" w:rsidRPr="000520F6" w:rsidRDefault="00051DBD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B06A2" w:rsidRPr="000520F6" w:rsidRDefault="00AB06A2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Si informa la cittadinanza che, a seguito della chiusura </w:t>
      </w:r>
      <w:r w:rsidR="000520F6">
        <w:rPr>
          <w:rFonts w:ascii="Times New Roman" w:hAnsi="Times New Roman" w:cs="Times New Roman"/>
          <w:color w:val="231F20"/>
          <w:sz w:val="24"/>
          <w:szCs w:val="24"/>
        </w:rPr>
        <w:t xml:space="preserve">temporanea 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>dell’ufficio postale di Castano Primo</w:t>
      </w:r>
      <w:r w:rsidR="000520F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 dal 2</w:t>
      </w:r>
      <w:r w:rsidR="006B2C97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 ottobre al 27 novembre 2024, al fine di limitare il disagio creato all</w:t>
      </w:r>
      <w:r w:rsidR="00587812" w:rsidRPr="000520F6">
        <w:rPr>
          <w:rFonts w:ascii="Times New Roman" w:hAnsi="Times New Roman" w:cs="Times New Roman"/>
          <w:color w:val="231F20"/>
          <w:sz w:val="24"/>
          <w:szCs w:val="24"/>
        </w:rPr>
        <w:t>a popolazione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, l’Amministrazione </w:t>
      </w:r>
      <w:r w:rsidR="000520F6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>omunale, ha predisposto una collaborazione con l’associazione A</w:t>
      </w:r>
      <w:r w:rsidR="000520F6">
        <w:rPr>
          <w:rFonts w:ascii="Times New Roman" w:hAnsi="Times New Roman" w:cs="Times New Roman"/>
          <w:color w:val="231F20"/>
          <w:sz w:val="24"/>
          <w:szCs w:val="24"/>
        </w:rPr>
        <w:t>USER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B2C97">
        <w:rPr>
          <w:rFonts w:ascii="Times New Roman" w:hAnsi="Times New Roman" w:cs="Times New Roman"/>
          <w:color w:val="231F20"/>
          <w:sz w:val="24"/>
          <w:szCs w:val="24"/>
        </w:rPr>
        <w:t xml:space="preserve">Volontariato 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di Castano Primo volta ad istituire un servizio navetta che possa trasportare cittadini in situazione di difficoltà presso lo sportello di Poste Italiane del </w:t>
      </w:r>
      <w:r w:rsidR="00D346E4" w:rsidRPr="000520F6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>omune di Robecchetto con Induno.</w:t>
      </w:r>
    </w:p>
    <w:p w:rsidR="00AB06A2" w:rsidRPr="000520F6" w:rsidRDefault="00AB06A2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B06A2" w:rsidRPr="000520F6" w:rsidRDefault="00AB06A2" w:rsidP="000520F6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Il 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suddetto </w:t>
      </w:r>
      <w:r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servizio </w:t>
      </w:r>
      <w:r w:rsidR="0014484D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sarà attivo dal 2</w:t>
      </w:r>
      <w:r w:rsidR="006B2C9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5 </w:t>
      </w:r>
      <w:r w:rsidR="0014484D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ottobre al 27 novembre 2024 e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d</w:t>
      </w:r>
      <w:r w:rsidR="0014484D"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il trasporto sarà effettuato 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tutti i V</w:t>
      </w:r>
      <w:r w:rsidR="0014484D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enerdì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,</w:t>
      </w:r>
      <w:r w:rsidR="0014484D"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dalle ore 10.00 alle ore 12.00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,</w:t>
      </w:r>
      <w:r w:rsidR="0014484D"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con partenza dalla sede dell’ufficio postale di Castano Primo e riguarderà un massimo di 3 utenti.  </w:t>
      </w:r>
    </w:p>
    <w:p w:rsidR="002D59DE" w:rsidRPr="000520F6" w:rsidRDefault="002D59DE" w:rsidP="000520F6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D59DE" w:rsidRPr="000520F6" w:rsidRDefault="002D59DE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B06A2" w:rsidRPr="000520F6" w:rsidRDefault="0014484D" w:rsidP="000520F6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I </w:t>
      </w:r>
      <w:r w:rsidR="00587812" w:rsidRPr="000520F6">
        <w:rPr>
          <w:rFonts w:ascii="Times New Roman" w:hAnsi="Times New Roman" w:cs="Times New Roman"/>
          <w:color w:val="231F20"/>
          <w:sz w:val="24"/>
          <w:szCs w:val="24"/>
        </w:rPr>
        <w:t>cittadini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 potranno fare richiesta</w:t>
      </w:r>
      <w:r w:rsidR="00587812"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 del </w:t>
      </w:r>
      <w:r w:rsidR="000520F6">
        <w:rPr>
          <w:rFonts w:ascii="Times New Roman" w:hAnsi="Times New Roman" w:cs="Times New Roman"/>
          <w:color w:val="231F20"/>
          <w:sz w:val="24"/>
          <w:szCs w:val="24"/>
        </w:rPr>
        <w:t xml:space="preserve">suddetto </w:t>
      </w:r>
      <w:r w:rsidR="00587812" w:rsidRPr="000520F6">
        <w:rPr>
          <w:rFonts w:ascii="Times New Roman" w:hAnsi="Times New Roman" w:cs="Times New Roman"/>
          <w:color w:val="231F20"/>
          <w:sz w:val="24"/>
          <w:szCs w:val="24"/>
        </w:rPr>
        <w:t>servizio</w:t>
      </w:r>
      <w:r w:rsidRPr="000520F6">
        <w:rPr>
          <w:rFonts w:ascii="Times New Roman" w:hAnsi="Times New Roman" w:cs="Times New Roman"/>
          <w:color w:val="231F20"/>
          <w:sz w:val="24"/>
          <w:szCs w:val="24"/>
        </w:rPr>
        <w:t xml:space="preserve"> contattando </w:t>
      </w:r>
      <w:r w:rsidR="000520F6">
        <w:rPr>
          <w:rFonts w:ascii="Times New Roman" w:hAnsi="Times New Roman" w:cs="Times New Roman"/>
          <w:color w:val="231F20"/>
          <w:sz w:val="24"/>
          <w:szCs w:val="24"/>
        </w:rPr>
        <w:t xml:space="preserve">il </w:t>
      </w:r>
      <w:r w:rsidR="00F85718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C</w:t>
      </w:r>
      <w:r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omune 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di Castano Primo, </w:t>
      </w:r>
      <w:r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nelle giornate di </w:t>
      </w:r>
      <w:r w:rsidR="006639C0">
        <w:rPr>
          <w:rFonts w:ascii="Times New Roman" w:hAnsi="Times New Roman" w:cs="Times New Roman"/>
          <w:b/>
          <w:color w:val="231F20"/>
          <w:sz w:val="24"/>
          <w:szCs w:val="24"/>
        </w:rPr>
        <w:t>MARTED</w:t>
      </w:r>
      <w:r w:rsidR="0009149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I’ e 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MERCOLEDI’</w:t>
      </w:r>
      <w:bookmarkStart w:id="0" w:name="_GoBack"/>
      <w:bookmarkEnd w:id="0"/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,</w:t>
      </w:r>
      <w:r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9566E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dalle </w:t>
      </w:r>
      <w:r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ore </w:t>
      </w:r>
      <w:r w:rsidR="00587812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10.00 alle ore 12.00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,</w:t>
      </w:r>
      <w:r w:rsidR="002D59DE"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ai seguenti numeri</w:t>
      </w:r>
      <w:r w:rsidR="00587812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="002D59DE"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0331/888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="002D59DE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0</w:t>
      </w:r>
      <w:r w:rsidR="00127579">
        <w:rPr>
          <w:rFonts w:ascii="Times New Roman" w:hAnsi="Times New Roman" w:cs="Times New Roman"/>
          <w:b/>
          <w:color w:val="231F20"/>
          <w:sz w:val="24"/>
          <w:szCs w:val="24"/>
        </w:rPr>
        <w:t>10</w:t>
      </w:r>
      <w:r w:rsidR="002D59DE" w:rsidRPr="000520F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– 0331/888</w:t>
      </w:r>
      <w:r w:rsidR="000520F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="002D59DE" w:rsidRPr="000520F6">
        <w:rPr>
          <w:rFonts w:ascii="Times New Roman" w:hAnsi="Times New Roman" w:cs="Times New Roman"/>
          <w:b/>
          <w:color w:val="231F20"/>
          <w:sz w:val="24"/>
          <w:szCs w:val="24"/>
        </w:rPr>
        <w:t>018.</w:t>
      </w:r>
    </w:p>
    <w:p w:rsidR="00F85718" w:rsidRPr="000520F6" w:rsidRDefault="00F85718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D59DE" w:rsidRPr="000520F6" w:rsidRDefault="002D59DE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87812" w:rsidRPr="000520F6" w:rsidRDefault="00587812" w:rsidP="000520F6">
      <w:pPr>
        <w:spacing w:line="0" w:lineRule="atLeast"/>
        <w:jc w:val="both"/>
        <w:rPr>
          <w:color w:val="231F20"/>
          <w:szCs w:val="24"/>
        </w:rPr>
      </w:pPr>
    </w:p>
    <w:p w:rsidR="00AB06A2" w:rsidRPr="000520F6" w:rsidRDefault="00AB06A2" w:rsidP="000520F6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B06A2" w:rsidRPr="000520F6" w:rsidRDefault="00AB06A2" w:rsidP="000520F6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</w:rPr>
      </w:pPr>
    </w:p>
    <w:p w:rsidR="00AB06A2" w:rsidRPr="000520F6" w:rsidRDefault="00AB06A2" w:rsidP="000520F6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</w:rPr>
      </w:pPr>
    </w:p>
    <w:sectPr w:rsidR="00AB06A2" w:rsidRPr="000520F6" w:rsidSect="00700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32F62"/>
    <w:multiLevelType w:val="hybridMultilevel"/>
    <w:tmpl w:val="839C8B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305B"/>
    <w:multiLevelType w:val="hybridMultilevel"/>
    <w:tmpl w:val="07105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870"/>
    <w:multiLevelType w:val="hybridMultilevel"/>
    <w:tmpl w:val="75A834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55A62F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84A77"/>
    <w:multiLevelType w:val="hybridMultilevel"/>
    <w:tmpl w:val="4B22EE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66BC8"/>
    <w:multiLevelType w:val="hybridMultilevel"/>
    <w:tmpl w:val="F7AC2084"/>
    <w:lvl w:ilvl="0" w:tplc="C024D8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55A62F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C74E5"/>
    <w:multiLevelType w:val="hybridMultilevel"/>
    <w:tmpl w:val="54A6DFDE"/>
    <w:lvl w:ilvl="0" w:tplc="1DDE1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0"/>
    <w:rsid w:val="00051DBD"/>
    <w:rsid w:val="000520F6"/>
    <w:rsid w:val="00091496"/>
    <w:rsid w:val="00097E8D"/>
    <w:rsid w:val="00127579"/>
    <w:rsid w:val="0014484D"/>
    <w:rsid w:val="002D59DE"/>
    <w:rsid w:val="002E2CB1"/>
    <w:rsid w:val="00385D8A"/>
    <w:rsid w:val="00414D65"/>
    <w:rsid w:val="005446E6"/>
    <w:rsid w:val="00587812"/>
    <w:rsid w:val="00593067"/>
    <w:rsid w:val="00593405"/>
    <w:rsid w:val="006639C0"/>
    <w:rsid w:val="006B2C97"/>
    <w:rsid w:val="00700AC1"/>
    <w:rsid w:val="007D09C0"/>
    <w:rsid w:val="00831E6B"/>
    <w:rsid w:val="008A121A"/>
    <w:rsid w:val="008C40B2"/>
    <w:rsid w:val="00932D66"/>
    <w:rsid w:val="009566E5"/>
    <w:rsid w:val="00966434"/>
    <w:rsid w:val="00985C34"/>
    <w:rsid w:val="00A842EA"/>
    <w:rsid w:val="00AB06A2"/>
    <w:rsid w:val="00B05BFA"/>
    <w:rsid w:val="00B167B8"/>
    <w:rsid w:val="00B32671"/>
    <w:rsid w:val="00BA1700"/>
    <w:rsid w:val="00BB4C70"/>
    <w:rsid w:val="00CA1DE8"/>
    <w:rsid w:val="00D346E4"/>
    <w:rsid w:val="00E27BBD"/>
    <w:rsid w:val="00E64E86"/>
    <w:rsid w:val="00E86B6B"/>
    <w:rsid w:val="00F8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1D8"/>
  <w15:docId w15:val="{2DC345F8-263D-4A4E-83D4-80F118A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0A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B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 D'angelo</dc:creator>
  <cp:lastModifiedBy>Sara Zorzi</cp:lastModifiedBy>
  <cp:revision>2</cp:revision>
  <cp:lastPrinted>2024-10-17T12:31:00Z</cp:lastPrinted>
  <dcterms:created xsi:type="dcterms:W3CDTF">2024-10-17T13:00:00Z</dcterms:created>
  <dcterms:modified xsi:type="dcterms:W3CDTF">2024-10-17T13:00:00Z</dcterms:modified>
</cp:coreProperties>
</file>